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E2B" w:rsidRPr="00F12D1B" w:rsidRDefault="00161E2B" w:rsidP="00161E2B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161E2B" w:rsidTr="00967A3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1E2B" w:rsidRDefault="00161E2B" w:rsidP="00967A3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2B" w:rsidRDefault="00161E2B" w:rsidP="00967A3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2B" w:rsidRDefault="00161E2B" w:rsidP="00967A3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2B" w:rsidRDefault="00161E2B" w:rsidP="00967A3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2B" w:rsidRDefault="00161E2B" w:rsidP="00967A3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2B" w:rsidRDefault="00161E2B" w:rsidP="00967A3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2B" w:rsidRDefault="00161E2B" w:rsidP="00967A3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2B" w:rsidRDefault="00161E2B" w:rsidP="00967A3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2B" w:rsidRDefault="00161E2B" w:rsidP="00967A3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2B" w:rsidRDefault="00161E2B" w:rsidP="00967A3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1E2B" w:rsidRDefault="00161E2B" w:rsidP="00967A3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1E2B" w:rsidRDefault="00161E2B" w:rsidP="00967A3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61E2B" w:rsidRDefault="00161E2B" w:rsidP="00967A3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61E2B" w:rsidRDefault="00161E2B" w:rsidP="00967A3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1E2B" w:rsidRDefault="00161E2B" w:rsidP="00967A3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1E2B" w:rsidRDefault="00161E2B" w:rsidP="00967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161E2B" w:rsidRDefault="00161E2B" w:rsidP="00161E2B">
      <w:pPr>
        <w:spacing w:after="0"/>
        <w:rPr>
          <w:rFonts w:ascii="Times New Roman" w:hAnsi="Times New Roman"/>
          <w:b/>
          <w:sz w:val="6"/>
        </w:rPr>
      </w:pPr>
    </w:p>
    <w:p w:rsidR="00161E2B" w:rsidRDefault="00161E2B" w:rsidP="00161E2B">
      <w:pPr>
        <w:spacing w:after="0"/>
        <w:rPr>
          <w:rFonts w:ascii="Times New Roman" w:hAnsi="Times New Roman"/>
          <w:b/>
        </w:rPr>
      </w:pPr>
    </w:p>
    <w:p w:rsidR="00161E2B" w:rsidRDefault="00161E2B" w:rsidP="00161E2B">
      <w:pPr>
        <w:spacing w:after="0"/>
        <w:rPr>
          <w:rFonts w:ascii="Times New Roman" w:hAnsi="Times New Roman"/>
          <w:b/>
        </w:rPr>
      </w:pPr>
    </w:p>
    <w:p w:rsidR="00161E2B" w:rsidRDefault="00161E2B" w:rsidP="00161E2B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>A6EC05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161E2B" w:rsidRDefault="00161E2B" w:rsidP="00161E2B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161E2B" w:rsidRDefault="00161E2B" w:rsidP="00161E2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161E2B" w:rsidRDefault="00161E2B" w:rsidP="00161E2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Regular/Supplementary Examinations December-2025</w:t>
      </w:r>
    </w:p>
    <w:p w:rsidR="00161E2B" w:rsidRDefault="00161E2B" w:rsidP="00161E2B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ANALOG CIRCUITS</w:t>
      </w:r>
    </w:p>
    <w:p w:rsidR="00161E2B" w:rsidRDefault="00161E2B" w:rsidP="00161E2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(ECE)</w:t>
      </w:r>
    </w:p>
    <w:p w:rsidR="00161E2B" w:rsidRDefault="00161E2B" w:rsidP="00161E2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161E2B" w:rsidRDefault="00161E2B" w:rsidP="00161E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Max. Marks: 60</w:t>
      </w:r>
    </w:p>
    <w:p w:rsidR="00161E2B" w:rsidRDefault="00161E2B" w:rsidP="00161E2B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161E2B" w:rsidRDefault="00161E2B" w:rsidP="00161E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161E2B" w:rsidRDefault="00161E2B" w:rsidP="00161E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161E2B" w:rsidRDefault="00161E2B" w:rsidP="00161E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2C0D2A" w:rsidRDefault="00720A77" w:rsidP="009D06C3">
      <w:pPr>
        <w:spacing w:after="0" w:line="240" w:lineRule="auto"/>
        <w:contextualSpacing/>
        <w:rPr>
          <w:rFonts w:ascii="Bookman Old Style" w:hAnsi="Bookman Old Style"/>
          <w:sz w:val="24"/>
          <w:szCs w:val="24"/>
        </w:rPr>
      </w:pPr>
    </w:p>
    <w:p w:rsidR="009D06C3" w:rsidRPr="002C0D2A" w:rsidRDefault="00C76FFB" w:rsidP="009D06C3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  <w:r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Pr="002C0D2A"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="00720A77"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="00161E2B">
        <w:rPr>
          <w:rFonts w:ascii="Bookman Old Style" w:eastAsia="Calibri" w:hAnsi="Bookman Old Style"/>
          <w:b/>
          <w:sz w:val="24"/>
          <w:szCs w:val="24"/>
        </w:rPr>
        <w:t xml:space="preserve">  </w:t>
      </w:r>
      <w:r w:rsidRPr="002C0D2A"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 w:rsidRPr="002C0D2A">
        <w:rPr>
          <w:rFonts w:ascii="Bookman Old Style" w:eastAsia="Calibri" w:hAnsi="Bookman Old Style"/>
          <w:b/>
          <w:sz w:val="24"/>
          <w:szCs w:val="24"/>
        </w:rPr>
        <w:t>0Marks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2C0D2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2C0D2A" w:rsidRDefault="00D0357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ab/>
            </w:r>
            <w:r w:rsidR="00A446D9" w:rsidRPr="002C0D2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C0D2A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F6626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6626B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F6626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6626B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F6626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6626B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2C0D2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C0D2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C0D2A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2C0D2A" w:rsidRDefault="00EF6DC8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State Millers Theorem.</w:t>
            </w:r>
          </w:p>
        </w:tc>
        <w:tc>
          <w:tcPr>
            <w:tcW w:w="612" w:type="dxa"/>
            <w:vAlign w:val="center"/>
          </w:tcPr>
          <w:p w:rsidR="00A446D9" w:rsidRPr="002C0D2A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2C0D2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C0D2A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C0D2A" w:rsidRDefault="00EF6DC8" w:rsidP="00161E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Draw RC coupled amplifier circuit </w:t>
            </w:r>
            <w:r w:rsidR="00161E2B">
              <w:rPr>
                <w:rFonts w:ascii="Bookman Old Style" w:eastAsia="Calibri" w:hAnsi="Bookman Old Style"/>
                <w:sz w:val="24"/>
                <w:szCs w:val="24"/>
              </w:rPr>
              <w:t>diagram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2C0D2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2C0D2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C0D2A" w:rsidRDefault="00802AAF" w:rsidP="008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02AAF">
              <w:rPr>
                <w:rFonts w:ascii="Bookman Old Style" w:eastAsia="Calibri" w:hAnsi="Bookman Old Style"/>
                <w:sz w:val="24"/>
                <w:szCs w:val="24"/>
              </w:rPr>
              <w:t xml:space="preserve">Draw the circuit of the </w:t>
            </w:r>
            <w:r w:rsidR="00EF6DC8" w:rsidRPr="00802AAF">
              <w:rPr>
                <w:rFonts w:ascii="Bookman Old Style" w:eastAsia="Calibri" w:hAnsi="Bookman Old Style"/>
                <w:sz w:val="24"/>
                <w:szCs w:val="24"/>
              </w:rPr>
              <w:t>hybrid-π model</w:t>
            </w:r>
            <w:r w:rsidRPr="00802AAF">
              <w:rPr>
                <w:rFonts w:ascii="Bookman Old Style" w:eastAsia="Calibri" w:hAnsi="Bookman Old Style"/>
                <w:sz w:val="24"/>
                <w:szCs w:val="24"/>
              </w:rPr>
              <w:t xml:space="preserve"> CE amplifier.</w:t>
            </w:r>
          </w:p>
        </w:tc>
        <w:tc>
          <w:tcPr>
            <w:tcW w:w="612" w:type="dxa"/>
            <w:vAlign w:val="center"/>
          </w:tcPr>
          <w:p w:rsidR="00396857" w:rsidRPr="002C0D2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2C0D2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2C0D2A" w:rsidRDefault="00EF6DC8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Classify power amplifiers.</w:t>
            </w:r>
          </w:p>
        </w:tc>
        <w:tc>
          <w:tcPr>
            <w:tcW w:w="612" w:type="dxa"/>
            <w:vAlign w:val="center"/>
          </w:tcPr>
          <w:p w:rsidR="00396857" w:rsidRPr="002C0D2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2C0D2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802AAF" w:rsidRDefault="00161E2B" w:rsidP="00A446D9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802AAF">
              <w:rPr>
                <w:rFonts w:ascii="Bookman Old Style" w:eastAsia="Calibri" w:hAnsi="Bookman Old Style"/>
                <w:sz w:val="24"/>
                <w:szCs w:val="24"/>
              </w:rPr>
              <w:t>What is the condition for</w:t>
            </w:r>
            <w:r w:rsidR="00FA33A2" w:rsidRPr="00802AAF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proofErr w:type="spellStart"/>
            <w:r w:rsidR="00FA33A2" w:rsidRPr="00802AAF">
              <w:rPr>
                <w:rFonts w:ascii="Bookman Old Style" w:eastAsia="Calibri" w:hAnsi="Bookman Old Style"/>
                <w:sz w:val="24"/>
                <w:szCs w:val="24"/>
              </w:rPr>
              <w:t>Barkhausen</w:t>
            </w:r>
            <w:proofErr w:type="spellEnd"/>
            <w:r w:rsidR="00FA33A2" w:rsidRPr="00802AAF">
              <w:rPr>
                <w:rFonts w:ascii="Bookman Old Style" w:eastAsia="Calibri" w:hAnsi="Bookman Old Style"/>
                <w:sz w:val="24"/>
                <w:szCs w:val="24"/>
              </w:rPr>
              <w:t xml:space="preserve"> criterion?</w:t>
            </w:r>
          </w:p>
        </w:tc>
        <w:tc>
          <w:tcPr>
            <w:tcW w:w="612" w:type="dxa"/>
            <w:vAlign w:val="center"/>
          </w:tcPr>
          <w:p w:rsidR="00396857" w:rsidRPr="002C0D2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2C0D2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802AAF" w:rsidRDefault="00FA33A2" w:rsidP="00A446D9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802AAF">
              <w:rPr>
                <w:rFonts w:ascii="Bookman Old Style" w:eastAsia="Calibri" w:hAnsi="Bookman Old Style"/>
                <w:sz w:val="24"/>
                <w:szCs w:val="24"/>
              </w:rPr>
              <w:t>Define Oscillator?</w:t>
            </w:r>
          </w:p>
        </w:tc>
        <w:tc>
          <w:tcPr>
            <w:tcW w:w="612" w:type="dxa"/>
            <w:vAlign w:val="center"/>
          </w:tcPr>
          <w:p w:rsidR="00396857" w:rsidRPr="002C0D2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2C0D2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802AAF" w:rsidRDefault="00EF6DC8" w:rsidP="00E723F2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802AAF">
              <w:rPr>
                <w:rFonts w:ascii="Bookman Old Style" w:eastAsia="Calibri" w:hAnsi="Bookman Old Style"/>
                <w:sz w:val="24"/>
                <w:szCs w:val="24"/>
              </w:rPr>
              <w:t xml:space="preserve">Draw the </w:t>
            </w:r>
            <w:r w:rsidR="00802AAF" w:rsidRPr="00802AAF">
              <w:rPr>
                <w:rFonts w:ascii="Bookman Old Style" w:eastAsia="Calibri" w:hAnsi="Bookman Old Style"/>
                <w:sz w:val="24"/>
                <w:szCs w:val="24"/>
              </w:rPr>
              <w:t xml:space="preserve">equation of </w:t>
            </w:r>
            <w:r w:rsidR="00E723F2">
              <w:rPr>
                <w:rFonts w:ascii="Bookman Old Style" w:eastAsia="Calibri" w:hAnsi="Bookman Old Style"/>
                <w:sz w:val="24"/>
                <w:szCs w:val="24"/>
              </w:rPr>
              <w:t>low</w:t>
            </w:r>
            <w:r w:rsidR="00802AAF" w:rsidRPr="00802AAF">
              <w:rPr>
                <w:rFonts w:ascii="Bookman Old Style" w:eastAsia="Calibri" w:hAnsi="Bookman Old Style"/>
                <w:sz w:val="24"/>
                <w:szCs w:val="24"/>
              </w:rPr>
              <w:t xml:space="preserve"> pass RC </w:t>
            </w:r>
            <w:r w:rsidRPr="00802AAF">
              <w:rPr>
                <w:rFonts w:ascii="Bookman Old Style" w:eastAsia="Calibri" w:hAnsi="Bookman Old Style"/>
                <w:sz w:val="24"/>
                <w:szCs w:val="24"/>
              </w:rPr>
              <w:t xml:space="preserve">circuit as </w:t>
            </w:r>
            <w:r w:rsidR="00E723F2">
              <w:rPr>
                <w:rFonts w:ascii="Bookman Old Style" w:eastAsia="Calibri" w:hAnsi="Bookman Old Style"/>
                <w:sz w:val="24"/>
                <w:szCs w:val="24"/>
              </w:rPr>
              <w:t>Integrator</w:t>
            </w:r>
            <w:bookmarkStart w:id="0" w:name="_GoBack"/>
            <w:bookmarkEnd w:id="0"/>
            <w:r w:rsidRPr="00802AAF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2C0D2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2C0D2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802AAF" w:rsidRDefault="00FA33A2" w:rsidP="00A446D9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802AAF">
              <w:rPr>
                <w:rFonts w:ascii="Bookman Old Style" w:eastAsia="Calibri" w:hAnsi="Bookman Old Style"/>
                <w:sz w:val="24"/>
                <w:szCs w:val="24"/>
              </w:rPr>
              <w:t>Define Clipper?</w:t>
            </w:r>
          </w:p>
        </w:tc>
        <w:tc>
          <w:tcPr>
            <w:tcW w:w="612" w:type="dxa"/>
            <w:vAlign w:val="center"/>
          </w:tcPr>
          <w:p w:rsidR="00396857" w:rsidRPr="002C0D2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2C0D2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A33A2" w:rsidRDefault="00A511A6" w:rsidP="00FA33A2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A33A2">
              <w:rPr>
                <w:rFonts w:ascii="Bookman Old Style" w:eastAsia="Calibri" w:hAnsi="Bookman Old Style"/>
                <w:sz w:val="24"/>
                <w:szCs w:val="24"/>
              </w:rPr>
              <w:t>Define stab</w:t>
            </w:r>
            <w:r w:rsidR="00FA33A2" w:rsidRPr="00FA33A2">
              <w:rPr>
                <w:rFonts w:ascii="Bookman Old Style" w:eastAsia="Calibri" w:hAnsi="Bookman Old Style"/>
                <w:sz w:val="24"/>
                <w:szCs w:val="24"/>
              </w:rPr>
              <w:t>le state and Quasi Stable State?</w:t>
            </w:r>
          </w:p>
        </w:tc>
        <w:tc>
          <w:tcPr>
            <w:tcW w:w="612" w:type="dxa"/>
            <w:vAlign w:val="center"/>
          </w:tcPr>
          <w:p w:rsidR="00396857" w:rsidRPr="002C0D2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2C0D2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2C0D2A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A33A2" w:rsidRDefault="00DE5FF5" w:rsidP="00A446D9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A33A2">
              <w:rPr>
                <w:rFonts w:ascii="Bookman Old Style" w:eastAsia="Calibri" w:hAnsi="Bookman Old Style"/>
                <w:sz w:val="24"/>
                <w:szCs w:val="24"/>
              </w:rPr>
              <w:t>Draw the circuit diagram of a Schmitt trigger</w:t>
            </w:r>
            <w:r w:rsidR="00FA33A2" w:rsidRPr="00FA33A2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2C0D2A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2C0D2A" w:rsidRDefault="00723D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2C0D2A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2C0D2A" w:rsidRDefault="002C732E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4"/>
          <w:szCs w:val="24"/>
        </w:rPr>
      </w:pPr>
      <w:r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2C0D2A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396857"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Pr="002C0D2A">
        <w:rPr>
          <w:rFonts w:ascii="Bookman Old Style" w:eastAsia="Calibri" w:hAnsi="Bookman Old Style"/>
          <w:b/>
          <w:sz w:val="24"/>
          <w:szCs w:val="24"/>
        </w:rPr>
        <w:tab/>
      </w:r>
      <w:r w:rsidR="00161E2B">
        <w:rPr>
          <w:rFonts w:ascii="Bookman Old Style" w:eastAsia="Calibri" w:hAnsi="Bookman Old Style"/>
          <w:b/>
          <w:sz w:val="24"/>
          <w:szCs w:val="24"/>
        </w:rPr>
        <w:t xml:space="preserve">  </w:t>
      </w:r>
      <w:r w:rsidR="00396857" w:rsidRPr="002C0D2A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2C0D2A">
        <w:rPr>
          <w:rFonts w:ascii="Bookman Old Style" w:hAnsi="Bookman Old Style"/>
          <w:b/>
          <w:sz w:val="24"/>
          <w:szCs w:val="24"/>
        </w:rPr>
        <w:tab/>
      </w:r>
      <w:r w:rsidR="00D03572" w:rsidRPr="002C0D2A">
        <w:rPr>
          <w:rFonts w:ascii="Bookman Old Style" w:hAnsi="Bookman Old Style"/>
          <w:b/>
          <w:sz w:val="24"/>
          <w:szCs w:val="24"/>
        </w:rPr>
        <w:tab/>
      </w:r>
      <w:r w:rsidR="00D03572" w:rsidRPr="002C0D2A">
        <w:rPr>
          <w:rFonts w:ascii="Bookman Old Style" w:hAnsi="Bookman Old Style"/>
          <w:b/>
          <w:sz w:val="24"/>
          <w:szCs w:val="24"/>
        </w:rPr>
        <w:tab/>
      </w:r>
      <w:r w:rsidR="00D03572" w:rsidRPr="002C0D2A">
        <w:rPr>
          <w:rFonts w:ascii="Bookman Old Style" w:hAnsi="Bookman Old Style"/>
          <w:b/>
          <w:sz w:val="24"/>
          <w:szCs w:val="24"/>
        </w:rPr>
        <w:tab/>
      </w:r>
      <w:r w:rsidR="00D03572" w:rsidRPr="002C0D2A">
        <w:rPr>
          <w:rFonts w:ascii="Bookman Old Style" w:hAnsi="Bookman Old Style"/>
          <w:b/>
          <w:sz w:val="24"/>
          <w:szCs w:val="24"/>
        </w:rPr>
        <w:tab/>
      </w:r>
      <w:r w:rsidR="00D03572" w:rsidRPr="002C0D2A">
        <w:rPr>
          <w:rFonts w:ascii="Bookman Old Style" w:hAnsi="Bookman Old Style"/>
          <w:b/>
          <w:sz w:val="24"/>
          <w:szCs w:val="24"/>
        </w:rPr>
        <w:tab/>
      </w:r>
      <w:r w:rsidR="00D03572" w:rsidRPr="002C0D2A">
        <w:rPr>
          <w:rFonts w:ascii="Bookman Old Style" w:hAnsi="Bookman Old Style"/>
          <w:b/>
          <w:sz w:val="24"/>
          <w:szCs w:val="24"/>
        </w:rPr>
        <w:tab/>
      </w:r>
      <w:r w:rsidR="00D03572" w:rsidRPr="002C0D2A">
        <w:rPr>
          <w:rFonts w:ascii="Bookman Old Style" w:hAnsi="Bookman Old Style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2C0D2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2C0D2A" w:rsidRDefault="00F6626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2C0D2A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F6626B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6626B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F6626B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6626B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F6626B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6626B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2C0D2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C0D2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C0D2A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C0D2A" w:rsidRDefault="00F6626B" w:rsidP="0059519B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Discuss the analysis of common emitter amplifier with emitter resistance using h-parameter model?</w:t>
            </w:r>
          </w:p>
        </w:tc>
        <w:tc>
          <w:tcPr>
            <w:tcW w:w="567" w:type="dxa"/>
            <w:vAlign w:val="center"/>
          </w:tcPr>
          <w:p w:rsidR="00691338" w:rsidRPr="002C0D2A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C0D2A" w:rsidRDefault="00723DE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C0D2A" w:rsidRDefault="00723DE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2C0D2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2C0D2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C0D2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C0D2A" w:rsidRDefault="002C0D2A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>Explain the working principle of RC coupled amplifier.</w:t>
            </w:r>
          </w:p>
        </w:tc>
        <w:tc>
          <w:tcPr>
            <w:tcW w:w="567" w:type="dxa"/>
            <w:vAlign w:val="center"/>
          </w:tcPr>
          <w:p w:rsidR="00691338" w:rsidRPr="002C0D2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2C0D2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2C0D2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2C0D2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2C0D2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2C0D2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2C0D2A" w:rsidRDefault="002C0D2A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>Classify amplifiers.</w:t>
            </w:r>
          </w:p>
        </w:tc>
        <w:tc>
          <w:tcPr>
            <w:tcW w:w="567" w:type="dxa"/>
            <w:vAlign w:val="center"/>
          </w:tcPr>
          <w:p w:rsidR="00691338" w:rsidRPr="002C0D2A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C0D2A" w:rsidRPr="002C0D2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C0D2A" w:rsidRPr="002C0D2A" w:rsidRDefault="002C0D2A" w:rsidP="002C0D2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>Explain the working principle of Darlington pair.</w:t>
            </w:r>
          </w:p>
        </w:tc>
        <w:tc>
          <w:tcPr>
            <w:tcW w:w="567" w:type="dxa"/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0D2A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0D2A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C0D2A" w:rsidRPr="002C0D2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C0D2A" w:rsidRPr="002C0D2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C0D2A" w:rsidRPr="002C0D2A" w:rsidRDefault="002C0D2A" w:rsidP="00C642E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eastAsia="Bookman Old Style" w:hAnsi="Bookman Old Style" w:cs="Times New Roman"/>
                <w:bCs/>
                <w:sz w:val="24"/>
                <w:szCs w:val="24"/>
              </w:rPr>
              <w:t>Derive the expression for efficiency of a class A power amplifier.</w:t>
            </w:r>
          </w:p>
        </w:tc>
        <w:tc>
          <w:tcPr>
            <w:tcW w:w="567" w:type="dxa"/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0D2A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0D2A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C0D2A" w:rsidRPr="002C0D2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C0D2A" w:rsidRPr="002C0D2A" w:rsidRDefault="002C0D2A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 w:cs="Times New Roman"/>
                <w:bCs/>
                <w:sz w:val="24"/>
                <w:szCs w:val="24"/>
              </w:rPr>
              <w:t>Draw the complimentary-symmetry class-B power amplifier and derive the efficiency.</w:t>
            </w:r>
          </w:p>
        </w:tc>
        <w:tc>
          <w:tcPr>
            <w:tcW w:w="567" w:type="dxa"/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0D2A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0D2A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C0D2A" w:rsidRPr="002C0D2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7A5BE8" w:rsidRPr="007A5BE8" w:rsidRDefault="007A5BE8" w:rsidP="007A5BE8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7A5BE8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2C0D2A" w:rsidRPr="002C0D2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C0D2A" w:rsidRPr="002C0D2A" w:rsidRDefault="002C0D2A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 w:cs="Times New Roman"/>
                <w:bCs/>
                <w:sz w:val="24"/>
                <w:szCs w:val="24"/>
              </w:rPr>
              <w:t>Discuss about harmonic distortion</w:t>
            </w:r>
          </w:p>
        </w:tc>
        <w:tc>
          <w:tcPr>
            <w:tcW w:w="567" w:type="dxa"/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0D2A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0D2A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C0D2A" w:rsidRPr="002C0D2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C0D2A" w:rsidRPr="002C0D2A" w:rsidRDefault="000B1F70" w:rsidP="00C642E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B1F70">
              <w:rPr>
                <w:rFonts w:ascii="Bookman Old Style" w:hAnsi="Bookman Old Style"/>
                <w:sz w:val="24"/>
                <w:szCs w:val="24"/>
              </w:rPr>
              <w:t xml:space="preserve">Draw the Hybrid Pi model </w:t>
            </w:r>
            <w:r w:rsidR="00C642EC">
              <w:rPr>
                <w:rFonts w:ascii="Bookman Old Style" w:hAnsi="Bookman Old Style"/>
                <w:sz w:val="24"/>
                <w:szCs w:val="24"/>
              </w:rPr>
              <w:t xml:space="preserve">of </w:t>
            </w:r>
            <w:r w:rsidRPr="000B1F70">
              <w:rPr>
                <w:rFonts w:ascii="Bookman Old Style" w:hAnsi="Bookman Old Style"/>
                <w:sz w:val="24"/>
                <w:szCs w:val="24"/>
              </w:rPr>
              <w:t xml:space="preserve">CE </w:t>
            </w:r>
            <w:r w:rsidR="00C642EC">
              <w:rPr>
                <w:rFonts w:ascii="Bookman Old Style" w:hAnsi="Bookman Old Style"/>
                <w:sz w:val="24"/>
                <w:szCs w:val="24"/>
              </w:rPr>
              <w:t xml:space="preserve">Amplifier </w:t>
            </w:r>
            <w:r w:rsidRPr="000B1F70">
              <w:rPr>
                <w:rFonts w:ascii="Bookman Old Style" w:hAnsi="Bookman Old Style"/>
                <w:sz w:val="24"/>
                <w:szCs w:val="24"/>
              </w:rPr>
              <w:t>and label the parameters.</w:t>
            </w:r>
          </w:p>
        </w:tc>
        <w:tc>
          <w:tcPr>
            <w:tcW w:w="567" w:type="dxa"/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0D2A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0D2A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C0D2A" w:rsidRPr="002C0D2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C0D2A" w:rsidRPr="002C0D2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2C0D2A" w:rsidRPr="002C0D2A" w:rsidRDefault="002C0D2A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 xml:space="preserve">Derive the expression for frequency of oscillations for </w:t>
            </w:r>
            <w:proofErr w:type="spellStart"/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Colpitts</w:t>
            </w:r>
            <w:proofErr w:type="spellEnd"/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 xml:space="preserve"> oscillator.</w:t>
            </w:r>
          </w:p>
        </w:tc>
        <w:tc>
          <w:tcPr>
            <w:tcW w:w="567" w:type="dxa"/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0D2A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0D2A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C0D2A" w:rsidRPr="002C0D2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C0D2A" w:rsidRPr="002C0D2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C0D2A" w:rsidRPr="002C0D2A" w:rsidRDefault="002C0D2A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 w:cs="Times New Roman"/>
                <w:sz w:val="24"/>
                <w:szCs w:val="24"/>
              </w:rPr>
              <w:t>In an Hartley oscillator, if L1=0.2mH, L2=0.3mH and C=0.003 µF, calculate the frequency of its oscillation</w:t>
            </w:r>
          </w:p>
        </w:tc>
        <w:tc>
          <w:tcPr>
            <w:tcW w:w="567" w:type="dxa"/>
            <w:vAlign w:val="center"/>
          </w:tcPr>
          <w:p w:rsidR="002C0D2A" w:rsidRPr="002C0D2A" w:rsidRDefault="002C0D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0D2A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0D2A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C0D2A" w:rsidRPr="002C0D2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C0D2A" w:rsidRPr="002C0D2A" w:rsidRDefault="002C0D2A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Draw the circuit diagram of current shunt feedback </w:t>
            </w:r>
            <w:r w:rsidR="00C642EC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amplifier </w:t>
            </w:r>
            <w:r w:rsidRPr="002C0D2A">
              <w:rPr>
                <w:rFonts w:ascii="Bookman Old Style" w:eastAsia="Calibri" w:hAnsi="Bookman Old Style" w:cs="Times New Roman"/>
                <w:sz w:val="24"/>
                <w:szCs w:val="24"/>
              </w:rPr>
              <w:t>and derive expressions for gain.</w:t>
            </w:r>
          </w:p>
        </w:tc>
        <w:tc>
          <w:tcPr>
            <w:tcW w:w="567" w:type="dxa"/>
            <w:vAlign w:val="center"/>
          </w:tcPr>
          <w:p w:rsidR="002C0D2A" w:rsidRPr="002C0D2A" w:rsidRDefault="002C0D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0D2A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0D2A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C0D2A" w:rsidRPr="002C0D2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C0D2A" w:rsidRPr="002C0D2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2C0D2A" w:rsidRPr="002C0D2A" w:rsidRDefault="002C0D2A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>Explain how a high-pass circuit acts as differentiator.</w:t>
            </w:r>
          </w:p>
        </w:tc>
        <w:tc>
          <w:tcPr>
            <w:tcW w:w="567" w:type="dxa"/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0D2A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0D2A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C0D2A" w:rsidRPr="002C0D2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C0D2A" w:rsidRPr="002C0D2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C0D2A" w:rsidRPr="002C0D2A" w:rsidRDefault="002C0D2A" w:rsidP="0095152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 xml:space="preserve">A pulse </w:t>
            </w:r>
            <w:r w:rsidR="00951528">
              <w:rPr>
                <w:rFonts w:ascii="Bookman Old Style" w:hAnsi="Bookman Old Style"/>
                <w:sz w:val="24"/>
                <w:szCs w:val="24"/>
              </w:rPr>
              <w:t xml:space="preserve">input </w:t>
            </w:r>
            <w:r w:rsidRPr="002C0D2A">
              <w:rPr>
                <w:rFonts w:ascii="Bookman Old Style" w:hAnsi="Bookman Old Style"/>
                <w:sz w:val="24"/>
                <w:szCs w:val="24"/>
              </w:rPr>
              <w:t>is applied to low-pass RC circuit.</w:t>
            </w:r>
            <w:r w:rsidR="00951528">
              <w:rPr>
                <w:rFonts w:ascii="Bookman Old Style" w:hAnsi="Bookman Old Style"/>
                <w:sz w:val="24"/>
                <w:szCs w:val="24"/>
              </w:rPr>
              <w:t xml:space="preserve"> Derive the expression for output wave form?</w:t>
            </w:r>
            <w:r w:rsidRPr="002C0D2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0D2A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0D2A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C0D2A" w:rsidRPr="002C0D2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C0D2A" w:rsidRPr="002C0D2A" w:rsidRDefault="002C0D2A" w:rsidP="0095152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 xml:space="preserve">Classify different types of clipper circuits. </w:t>
            </w:r>
            <w:r w:rsidR="00951528">
              <w:rPr>
                <w:rFonts w:ascii="Bookman Old Style" w:hAnsi="Bookman Old Style"/>
                <w:sz w:val="24"/>
                <w:szCs w:val="24"/>
              </w:rPr>
              <w:t>Draw the input output wave forms.</w:t>
            </w:r>
          </w:p>
        </w:tc>
        <w:tc>
          <w:tcPr>
            <w:tcW w:w="567" w:type="dxa"/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0D2A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0D2A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C0D2A" w:rsidRPr="002C0D2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C0D2A" w:rsidRPr="002C0D2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C0D2A" w:rsidRPr="002C0D2A" w:rsidRDefault="002C0D2A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 xml:space="preserve">Explain the triggering method of </w:t>
            </w:r>
            <w:proofErr w:type="spellStart"/>
            <w:r w:rsidRPr="002C0D2A">
              <w:rPr>
                <w:rFonts w:ascii="Bookman Old Style" w:hAnsi="Bookman Old Style"/>
                <w:sz w:val="24"/>
                <w:szCs w:val="24"/>
              </w:rPr>
              <w:t>Monostable</w:t>
            </w:r>
            <w:proofErr w:type="spellEnd"/>
            <w:r w:rsidRPr="002C0D2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2C0D2A">
              <w:rPr>
                <w:rFonts w:ascii="Bookman Old Style" w:hAnsi="Bookman Old Style"/>
                <w:sz w:val="24"/>
                <w:szCs w:val="24"/>
              </w:rPr>
              <w:t>multivibrator</w:t>
            </w:r>
            <w:proofErr w:type="spellEnd"/>
          </w:p>
        </w:tc>
        <w:tc>
          <w:tcPr>
            <w:tcW w:w="567" w:type="dxa"/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0D2A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0D2A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C0D2A" w:rsidRPr="002C0D2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C0D2A" w:rsidRPr="002C0D2A" w:rsidRDefault="00037B94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51528">
              <w:rPr>
                <w:rFonts w:ascii="Bookman Old Style" w:hAnsi="Bookman Old Style"/>
                <w:sz w:val="24"/>
                <w:szCs w:val="24"/>
              </w:rPr>
              <w:t>Explain the operation of a Schmitt Trigger and derive the expressions for UTP and LTP.</w:t>
            </w:r>
          </w:p>
        </w:tc>
        <w:tc>
          <w:tcPr>
            <w:tcW w:w="567" w:type="dxa"/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0D2A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0D2A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C0D2A" w:rsidRPr="002C0D2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C0D2A" w:rsidRPr="002C0D2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C0D2A" w:rsidRPr="002C0D2A" w:rsidRDefault="002C0D2A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>Draw the circuit of a miller integrator and explain how it improves the linearity of the sweep waveform?</w:t>
            </w:r>
          </w:p>
        </w:tc>
        <w:tc>
          <w:tcPr>
            <w:tcW w:w="567" w:type="dxa"/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0D2A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0D2A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C0D2A" w:rsidRPr="002C0D2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2C0D2A" w:rsidRPr="002C0D2A" w:rsidRDefault="002C0D2A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2C0D2A">
              <w:rPr>
                <w:rFonts w:ascii="Bookman Old Style" w:hAnsi="Bookman Old Style"/>
                <w:sz w:val="24"/>
                <w:szCs w:val="24"/>
              </w:rPr>
              <w:t>Explain the operation of a transistor based bootstrap sweep generator and derive the expression for Sweep time.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0D2A" w:rsidRPr="002C0D2A" w:rsidRDefault="002C0D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C0D2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C0D2A" w:rsidRPr="002C0D2A" w:rsidRDefault="0072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C0D2A" w:rsidRPr="002C0D2A" w:rsidRDefault="00802A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2C0D2A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2C0D2A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3D1F3A" w:rsidRDefault="00D03572" w:rsidP="007B2D4C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2C0D2A">
        <w:rPr>
          <w:rFonts w:ascii="Bookman Old Style" w:hAnsi="Bookman Old Style"/>
          <w:b/>
          <w:sz w:val="24"/>
          <w:szCs w:val="24"/>
        </w:rPr>
        <w:t>---oo0oo---</w:t>
      </w:r>
    </w:p>
    <w:p w:rsidR="007A5BE8" w:rsidRDefault="007A5BE8" w:rsidP="007B2D4C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7A5BE8" w:rsidRPr="007A5BE8" w:rsidRDefault="007A5BE8" w:rsidP="007A5BE8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7A5BE8">
        <w:rPr>
          <w:rFonts w:ascii="Bookman Old Style" w:hAnsi="Bookman Old Style"/>
          <w:sz w:val="24"/>
          <w:szCs w:val="24"/>
        </w:rPr>
        <w:t>Page 2 of 2</w:t>
      </w:r>
    </w:p>
    <w:sectPr w:rsidR="007A5BE8" w:rsidRPr="007A5BE8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042"/>
    <w:rsid w:val="00034A6E"/>
    <w:rsid w:val="00037B94"/>
    <w:rsid w:val="000466F7"/>
    <w:rsid w:val="00053A2B"/>
    <w:rsid w:val="000B1F70"/>
    <w:rsid w:val="000C1D0F"/>
    <w:rsid w:val="000D0B88"/>
    <w:rsid w:val="000D2777"/>
    <w:rsid w:val="000F12BE"/>
    <w:rsid w:val="00103309"/>
    <w:rsid w:val="00150DF0"/>
    <w:rsid w:val="00155D25"/>
    <w:rsid w:val="00161E2B"/>
    <w:rsid w:val="001A01E5"/>
    <w:rsid w:val="001C3CCA"/>
    <w:rsid w:val="00227314"/>
    <w:rsid w:val="00234DD6"/>
    <w:rsid w:val="00261752"/>
    <w:rsid w:val="00271859"/>
    <w:rsid w:val="00284F2E"/>
    <w:rsid w:val="00296345"/>
    <w:rsid w:val="002A7366"/>
    <w:rsid w:val="002B12E4"/>
    <w:rsid w:val="002C0D2A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0783"/>
    <w:rsid w:val="005450AF"/>
    <w:rsid w:val="00554B1A"/>
    <w:rsid w:val="00590237"/>
    <w:rsid w:val="00593548"/>
    <w:rsid w:val="0059519B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3DE8"/>
    <w:rsid w:val="00750701"/>
    <w:rsid w:val="00757172"/>
    <w:rsid w:val="00780A16"/>
    <w:rsid w:val="007847B7"/>
    <w:rsid w:val="00791DB8"/>
    <w:rsid w:val="00795A1B"/>
    <w:rsid w:val="007A5BE8"/>
    <w:rsid w:val="007B145D"/>
    <w:rsid w:val="007B2CF8"/>
    <w:rsid w:val="007B2D4C"/>
    <w:rsid w:val="007F2DB7"/>
    <w:rsid w:val="00802AAF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1528"/>
    <w:rsid w:val="00956FCE"/>
    <w:rsid w:val="00990A16"/>
    <w:rsid w:val="009C3F91"/>
    <w:rsid w:val="009D06C3"/>
    <w:rsid w:val="009F0287"/>
    <w:rsid w:val="009F1C8C"/>
    <w:rsid w:val="00A07AEF"/>
    <w:rsid w:val="00A21A62"/>
    <w:rsid w:val="00A43123"/>
    <w:rsid w:val="00A446D9"/>
    <w:rsid w:val="00A511A6"/>
    <w:rsid w:val="00A61E4E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0698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642EC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E5FF5"/>
    <w:rsid w:val="00DF5DDF"/>
    <w:rsid w:val="00E05230"/>
    <w:rsid w:val="00E267F8"/>
    <w:rsid w:val="00E67488"/>
    <w:rsid w:val="00E723F2"/>
    <w:rsid w:val="00E77988"/>
    <w:rsid w:val="00E90FAA"/>
    <w:rsid w:val="00EB081D"/>
    <w:rsid w:val="00EC60A1"/>
    <w:rsid w:val="00ED6E64"/>
    <w:rsid w:val="00EF14FB"/>
    <w:rsid w:val="00EF6DC8"/>
    <w:rsid w:val="00F22185"/>
    <w:rsid w:val="00F25916"/>
    <w:rsid w:val="00F558BF"/>
    <w:rsid w:val="00F60B3C"/>
    <w:rsid w:val="00F616CD"/>
    <w:rsid w:val="00F6626B"/>
    <w:rsid w:val="00F75871"/>
    <w:rsid w:val="00FA33A2"/>
    <w:rsid w:val="00FA379C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3D96B-60C5-4CC8-ABA4-FCDC66356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107</cp:revision>
  <cp:lastPrinted>2025-12-29T07:25:00Z</cp:lastPrinted>
  <dcterms:created xsi:type="dcterms:W3CDTF">2018-09-08T07:27:00Z</dcterms:created>
  <dcterms:modified xsi:type="dcterms:W3CDTF">2025-12-29T07:58:00Z</dcterms:modified>
</cp:coreProperties>
</file>